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BC" w:rsidRPr="00DF3FBC" w:rsidRDefault="00DF3FBC" w:rsidP="00DF3FBC">
      <w:r w:rsidRPr="00DF3FBC">
        <w:rPr>
          <w:rFonts w:hint="eastAsia"/>
          <w:b/>
        </w:rPr>
        <w:t>d</w:t>
      </w:r>
      <w:r w:rsidRPr="00DF3FBC">
        <w:rPr>
          <w:b/>
        </w:rPr>
        <w:t>extrose</w:t>
      </w:r>
      <w:r w:rsidRPr="00DF3FBC">
        <w:t xml:space="preserve"> [</w:t>
      </w:r>
      <w:proofErr w:type="gramStart"/>
      <w:r w:rsidRPr="00DF3FBC">
        <w:rPr>
          <w:rFonts w:hint="eastAsia"/>
        </w:rPr>
        <w:t>ˋ</w:t>
      </w:r>
      <w:proofErr w:type="spellStart"/>
      <w:proofErr w:type="gramEnd"/>
      <w:r w:rsidRPr="00DF3FBC">
        <w:t>dɛkstros</w:t>
      </w:r>
      <w:proofErr w:type="spellEnd"/>
      <w:r w:rsidRPr="00DF3FBC">
        <w:t>] n.</w:t>
      </w:r>
      <w:r w:rsidRPr="00DF3FBC">
        <w:rPr>
          <w:rFonts w:hint="eastAsia"/>
        </w:rPr>
        <w:t>【化】葡萄糖；右旋糖</w:t>
      </w:r>
    </w:p>
    <w:p w:rsidR="00DF3FBC" w:rsidRPr="00DF3FBC" w:rsidRDefault="00DF3FBC" w:rsidP="00DF3FBC">
      <w:r w:rsidRPr="00DF3FBC">
        <w:rPr>
          <w:b/>
        </w:rPr>
        <w:t>go over</w:t>
      </w:r>
      <w:r w:rsidRPr="00DF3FBC">
        <w:rPr>
          <w:rFonts w:hint="eastAsia"/>
        </w:rPr>
        <w:t>察看</w:t>
      </w:r>
      <w:r w:rsidRPr="00DF3FBC">
        <w:t xml:space="preserve">; </w:t>
      </w:r>
      <w:r w:rsidRPr="00DF3FBC">
        <w:rPr>
          <w:rFonts w:hint="eastAsia"/>
        </w:rPr>
        <w:t>重温</w:t>
      </w:r>
      <w:r w:rsidRPr="00DF3FBC">
        <w:t xml:space="preserve">; </w:t>
      </w:r>
      <w:r w:rsidRPr="00DF3FBC">
        <w:rPr>
          <w:rFonts w:hint="eastAsia"/>
        </w:rPr>
        <w:t>温习</w:t>
      </w:r>
    </w:p>
    <w:p w:rsidR="00DF3FBC" w:rsidRPr="00DF3FBC" w:rsidRDefault="00DF3FBC" w:rsidP="00DF3FBC">
      <w:r w:rsidRPr="00DF3FBC">
        <w:rPr>
          <w:b/>
        </w:rPr>
        <w:t>gelatin</w:t>
      </w:r>
      <w:r w:rsidRPr="00DF3FBC">
        <w:t xml:space="preserve"> [</w:t>
      </w:r>
      <w:proofErr w:type="gramStart"/>
      <w:r w:rsidRPr="00DF3FBC">
        <w:rPr>
          <w:rFonts w:hint="eastAsia"/>
        </w:rPr>
        <w:t>ˋ</w:t>
      </w:r>
      <w:proofErr w:type="gramEnd"/>
      <w:r w:rsidRPr="00DF3FBC">
        <w:t>d</w:t>
      </w:r>
      <w:r w:rsidRPr="00DF3FBC">
        <w:rPr>
          <w:rFonts w:ascii="MS Mincho" w:eastAsia="MS Mincho" w:hAnsi="MS Mincho" w:cs="MS Mincho" w:hint="eastAsia"/>
        </w:rPr>
        <w:t>ʒ</w:t>
      </w:r>
      <w:r w:rsidRPr="00DF3FBC">
        <w:rPr>
          <w:rFonts w:hint="eastAsia"/>
        </w:rPr>
        <w:t>ɛ</w:t>
      </w:r>
      <w:r w:rsidRPr="00DF3FBC">
        <w:t>l</w:t>
      </w:r>
      <w:r w:rsidRPr="00DF3FBC">
        <w:rPr>
          <w:rFonts w:ascii="MS Mincho" w:eastAsia="MS Mincho" w:hAnsi="MS Mincho" w:cs="MS Mincho" w:hint="eastAsia"/>
        </w:rPr>
        <w:t>ə</w:t>
      </w:r>
      <w:proofErr w:type="spellStart"/>
      <w:r w:rsidRPr="00DF3FBC">
        <w:t>tn</w:t>
      </w:r>
      <w:proofErr w:type="spellEnd"/>
      <w:r w:rsidRPr="00DF3FBC">
        <w:t>]</w:t>
      </w:r>
      <w:r w:rsidRPr="00DF3FBC">
        <w:rPr>
          <w:rFonts w:hint="eastAsia"/>
        </w:rPr>
        <w:t xml:space="preserve"> n. </w:t>
      </w:r>
      <w:r w:rsidRPr="00DF3FBC">
        <w:rPr>
          <w:rFonts w:hint="eastAsia"/>
        </w:rPr>
        <w:t>凝胶；明胶；动物胶</w:t>
      </w:r>
    </w:p>
    <w:p w:rsidR="00DF3FBC" w:rsidRPr="00DF3FBC" w:rsidRDefault="00DF3FBC" w:rsidP="00DF3FBC">
      <w:r w:rsidRPr="00DF3FBC">
        <w:rPr>
          <w:b/>
        </w:rPr>
        <w:t>empathetic</w:t>
      </w:r>
      <w:r w:rsidRPr="00DF3FBC">
        <w:t xml:space="preserve"> [</w:t>
      </w:r>
      <w:proofErr w:type="spellStart"/>
      <w:r w:rsidRPr="00DF3FBC">
        <w:t>ɛmp</w:t>
      </w:r>
      <w:proofErr w:type="spellEnd"/>
      <w:r w:rsidRPr="00DF3FBC">
        <w:rPr>
          <w:rFonts w:ascii="MS Mincho" w:eastAsia="MS Mincho" w:hAnsi="MS Mincho" w:cs="MS Mincho" w:hint="eastAsia"/>
        </w:rPr>
        <w:t>ə</w:t>
      </w:r>
      <w:r w:rsidRPr="00DF3FBC">
        <w:rPr>
          <w:rFonts w:hint="eastAsia"/>
        </w:rPr>
        <w:t>ˋθ</w:t>
      </w:r>
      <w:proofErr w:type="spellStart"/>
      <w:r w:rsidRPr="00DF3FBC">
        <w:t>ɛtɪk</w:t>
      </w:r>
      <w:proofErr w:type="spellEnd"/>
      <w:r w:rsidRPr="00DF3FBC">
        <w:t>]</w:t>
      </w:r>
      <w:r w:rsidRPr="00DF3FBC">
        <w:rPr>
          <w:rFonts w:hint="eastAsia"/>
        </w:rPr>
        <w:t xml:space="preserve"> adj. </w:t>
      </w:r>
      <w:r w:rsidRPr="00DF3FBC">
        <w:rPr>
          <w:rFonts w:hint="eastAsia"/>
        </w:rPr>
        <w:t>具有同理心的</w:t>
      </w:r>
    </w:p>
    <w:p w:rsidR="00DF3FBC" w:rsidRPr="00DF3FBC" w:rsidRDefault="00DF3FBC" w:rsidP="00DF3FBC">
      <w:pPr>
        <w:rPr>
          <w:lang w:eastAsia="zh-CN"/>
        </w:rPr>
      </w:pPr>
      <w:r w:rsidRPr="00DF3FBC">
        <w:rPr>
          <w:b/>
          <w:lang w:eastAsia="zh-CN"/>
        </w:rPr>
        <w:t>reckon</w:t>
      </w:r>
      <w:r w:rsidRPr="00DF3FBC">
        <w:rPr>
          <w:lang w:eastAsia="zh-CN"/>
        </w:rPr>
        <w:t xml:space="preserve"> [</w:t>
      </w:r>
      <w:r w:rsidRPr="00DF3FBC">
        <w:rPr>
          <w:rFonts w:hint="eastAsia"/>
          <w:lang w:eastAsia="zh-CN"/>
        </w:rPr>
        <w:t>ˋ</w:t>
      </w:r>
      <w:proofErr w:type="spellStart"/>
      <w:r w:rsidRPr="00DF3FBC">
        <w:rPr>
          <w:lang w:eastAsia="zh-CN"/>
        </w:rPr>
        <w:t>rɛk</w:t>
      </w:r>
      <w:proofErr w:type="spellEnd"/>
      <w:r w:rsidRPr="00DF3FBC">
        <w:rPr>
          <w:rFonts w:ascii="MS Mincho" w:eastAsia="MS Mincho" w:hAnsi="MS Mincho" w:cs="MS Mincho" w:hint="eastAsia"/>
          <w:lang w:eastAsia="zh-CN"/>
        </w:rPr>
        <w:t>ə</w:t>
      </w:r>
      <w:r w:rsidRPr="00DF3FBC">
        <w:rPr>
          <w:lang w:eastAsia="zh-CN"/>
        </w:rPr>
        <w:t xml:space="preserve">n] </w:t>
      </w:r>
      <w:proofErr w:type="spellStart"/>
      <w:r w:rsidRPr="00DF3FBC">
        <w:rPr>
          <w:lang w:eastAsia="zh-CN"/>
        </w:rPr>
        <w:t>vt</w:t>
      </w:r>
      <w:proofErr w:type="spellEnd"/>
      <w:r w:rsidRPr="00DF3FBC">
        <w:rPr>
          <w:lang w:eastAsia="zh-CN"/>
        </w:rPr>
        <w:t>.</w:t>
      </w:r>
      <w:r w:rsidRPr="00DF3FBC">
        <w:rPr>
          <w:rFonts w:hint="eastAsia"/>
          <w:lang w:eastAsia="zh-CN"/>
        </w:rPr>
        <w:t xml:space="preserve"> </w:t>
      </w:r>
      <w:r w:rsidRPr="00DF3FBC">
        <w:rPr>
          <w:rFonts w:hint="eastAsia"/>
          <w:lang w:eastAsia="zh-CN"/>
        </w:rPr>
        <w:t>估计；判断；测算，测量</w:t>
      </w:r>
    </w:p>
    <w:p w:rsidR="000D0CC1" w:rsidRPr="00DF3FBC" w:rsidRDefault="000D0CC1">
      <w:pPr>
        <w:rPr>
          <w:lang w:eastAsia="zh-CN"/>
        </w:rPr>
      </w:pPr>
    </w:p>
    <w:sectPr w:rsidR="000D0CC1" w:rsidRPr="00DF3FBC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FBC"/>
    <w:rsid w:val="000D0CC1"/>
    <w:rsid w:val="00D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2024-08-07T10:46:00Z</dcterms:created>
  <dcterms:modified xsi:type="dcterms:W3CDTF">2024-08-07T10:47:00Z</dcterms:modified>
</cp:coreProperties>
</file>